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B72D" w14:textId="77777777" w:rsidR="00027BB6" w:rsidRDefault="0047728D">
      <w:r>
        <w:t>W budynku komendy</w:t>
      </w:r>
      <w:r w:rsidR="008853BF">
        <w:t xml:space="preserve"> </w:t>
      </w:r>
      <w:r>
        <w:t>umundurowany policjant prowadzi zatrzymanego w kajdankach.</w:t>
      </w:r>
      <w:r w:rsidR="008853BF">
        <w:t xml:space="preserve"> Następnie Wyprowadza go z budynku na podwórko i prowadzi do samochodu. Na końcu</w:t>
      </w:r>
      <w:r w:rsidR="00027BB6">
        <w:t xml:space="preserve"> dwa</w:t>
      </w:r>
      <w:r w:rsidR="008853BF">
        <w:t xml:space="preserve"> zdjęci</w:t>
      </w:r>
      <w:r w:rsidR="00027BB6">
        <w:t>a:</w:t>
      </w:r>
    </w:p>
    <w:p w14:paraId="48D693E9" w14:textId="07B148E4" w:rsidR="00027BB6" w:rsidRDefault="008853BF">
      <w:r>
        <w:t xml:space="preserve"> </w:t>
      </w:r>
      <w:r w:rsidR="00027BB6">
        <w:t>1.</w:t>
      </w:r>
      <w:r>
        <w:t xml:space="preserve"> policjant w mundurze i </w:t>
      </w:r>
      <w:r w:rsidR="00027BB6">
        <w:t xml:space="preserve">policjant </w:t>
      </w:r>
      <w:r>
        <w:t>kryminalny prowadzą zatrzymanego</w:t>
      </w:r>
      <w:r w:rsidR="00027BB6">
        <w:t>,</w:t>
      </w:r>
    </w:p>
    <w:p w14:paraId="32FFCEF6" w14:textId="374606D4" w:rsidR="009E7F35" w:rsidRDefault="00027BB6">
      <w:r>
        <w:t>2.</w:t>
      </w:r>
      <w:r w:rsidR="008853BF">
        <w:t xml:space="preserve"> woreczka na wadze elektrycznej.  </w:t>
      </w:r>
    </w:p>
    <w:sectPr w:rsidR="009E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B"/>
    <w:rsid w:val="00027BB6"/>
    <w:rsid w:val="000B4D51"/>
    <w:rsid w:val="0047728D"/>
    <w:rsid w:val="008853BF"/>
    <w:rsid w:val="009E7F35"/>
    <w:rsid w:val="00B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785"/>
  <w15:chartTrackingRefBased/>
  <w15:docId w15:val="{23AC9BC8-C9B4-48BF-9CAC-A56E5811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2022-11-29T06:35:00Z</dcterms:created>
  <dcterms:modified xsi:type="dcterms:W3CDTF">2022-12-01T06:39:00Z</dcterms:modified>
</cp:coreProperties>
</file>